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after="0"/>
        <w:jc w:val="right"/>
        <w:textAlignment w:val="auto"/>
        <w:rPr>
          <w:rFonts w:hint="default"/>
          <w:color w:val="FF0000"/>
          <w:sz w:val="21"/>
          <w:szCs w:val="21"/>
          <w:lang w:val="en-GB"/>
        </w:rPr>
      </w:pPr>
      <w:r>
        <w:rPr>
          <w:rFonts w:hint="default"/>
          <w:color w:val="FF0000"/>
          <w:sz w:val="20"/>
          <w:szCs w:val="20"/>
          <w:lang w:val="en-GB"/>
        </w:rPr>
        <w:t xml:space="preserve">Master </w:t>
      </w:r>
      <w:r>
        <w:rPr>
          <w:rFonts w:hint="default"/>
          <w:color w:val="FF0000"/>
          <w:sz w:val="21"/>
          <w:szCs w:val="21"/>
          <w:lang w:val="en-GB"/>
        </w:rPr>
        <w:t>Robert: Paulson</w:t>
      </w:r>
    </w:p>
    <w:p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after="0"/>
        <w:jc w:val="right"/>
        <w:textAlignment w:val="auto"/>
        <w:rPr>
          <w:rFonts w:hint="default"/>
          <w:color w:val="FF0000"/>
          <w:sz w:val="21"/>
          <w:szCs w:val="21"/>
          <w:lang w:val="en-GB"/>
        </w:rPr>
      </w:pPr>
      <w:r>
        <w:rPr>
          <w:rFonts w:hint="default"/>
          <w:color w:val="FF0000"/>
          <w:sz w:val="21"/>
          <w:szCs w:val="21"/>
          <w:lang w:val="en-GB"/>
        </w:rPr>
        <w:t>C/O 5 Project Mayhem,</w:t>
      </w:r>
    </w:p>
    <w:p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after="0"/>
        <w:jc w:val="right"/>
        <w:textAlignment w:val="auto"/>
        <w:rPr>
          <w:rFonts w:hint="default"/>
          <w:color w:val="FF0000"/>
          <w:sz w:val="21"/>
          <w:szCs w:val="21"/>
          <w:lang w:val="en-GB"/>
        </w:rPr>
      </w:pPr>
      <w:r>
        <w:rPr>
          <w:rFonts w:hint="default"/>
          <w:color w:val="FF0000"/>
          <w:sz w:val="21"/>
          <w:szCs w:val="21"/>
          <w:lang w:val="en-GB"/>
        </w:rPr>
        <w:t>Let’s be Avenue,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right"/>
        <w:textAlignment w:val="auto"/>
        <w:rPr>
          <w:rFonts w:hint="default"/>
          <w:color w:val="FF0000"/>
          <w:sz w:val="21"/>
          <w:szCs w:val="21"/>
          <w:lang w:val="en-GB"/>
        </w:rPr>
      </w:pPr>
      <w:r>
        <w:rPr>
          <w:rFonts w:hint="default"/>
          <w:color w:val="FF0000"/>
          <w:sz w:val="21"/>
          <w:szCs w:val="21"/>
          <w:lang w:val="en-GB"/>
        </w:rPr>
        <w:t>Sometown,</w:t>
      </w:r>
    </w:p>
    <w:p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after="0"/>
        <w:jc w:val="right"/>
        <w:textAlignment w:val="auto"/>
        <w:rPr>
          <w:rFonts w:hint="default"/>
          <w:color w:val="FF0000"/>
          <w:sz w:val="21"/>
          <w:szCs w:val="21"/>
          <w:lang w:val="en-GB"/>
        </w:rPr>
      </w:pPr>
      <w:r>
        <w:rPr>
          <w:rFonts w:hint="default"/>
          <w:color w:val="FF0000"/>
          <w:sz w:val="21"/>
          <w:szCs w:val="21"/>
          <w:lang w:val="en-GB"/>
        </w:rPr>
        <w:t>Some city</w:t>
      </w:r>
    </w:p>
    <w:p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after="0"/>
        <w:jc w:val="right"/>
        <w:textAlignment w:val="auto"/>
        <w:rPr>
          <w:sz w:val="21"/>
          <w:szCs w:val="21"/>
        </w:rPr>
      </w:pPr>
      <w:r>
        <w:rPr>
          <w:rFonts w:hint="default"/>
          <w:sz w:val="21"/>
          <w:szCs w:val="21"/>
          <w:lang w:val="en-GB"/>
        </w:rPr>
        <w:t>[</w:t>
      </w:r>
      <w:r>
        <w:rPr>
          <w:rFonts w:hint="default"/>
          <w:color w:val="FF0000"/>
          <w:sz w:val="21"/>
          <w:szCs w:val="21"/>
          <w:lang w:val="en-GB"/>
        </w:rPr>
        <w:t>Post/ Zip code</w:t>
      </w:r>
      <w:r>
        <w:rPr>
          <w:rFonts w:hint="default"/>
          <w:sz w:val="21"/>
          <w:szCs w:val="21"/>
          <w:lang w:val="en-GB"/>
        </w:rPr>
        <w:t>]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sz w:val="21"/>
          <w:szCs w:val="21"/>
        </w:rPr>
      </w:pPr>
      <w:r>
        <w:rPr>
          <w:sz w:val="21"/>
          <w:szCs w:val="21"/>
        </w:rPr>
        <w:t>SPECIAL/PRIVATE/CONFIDENTIAL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/>
          <w:color w:val="FF0000"/>
          <w:sz w:val="21"/>
          <w:szCs w:val="21"/>
          <w:lang w:val="en-GB"/>
        </w:rPr>
      </w:pPr>
      <w:r>
        <w:rPr>
          <w:rFonts w:hint="default"/>
          <w:color w:val="FF0000"/>
          <w:sz w:val="21"/>
          <w:szCs w:val="21"/>
          <w:lang w:val="en-GB"/>
        </w:rPr>
        <w:t xml:space="preserve">Jack Torrance [CEO] </w:t>
      </w:r>
      <w:r>
        <w:rPr>
          <w:rFonts w:hint="default"/>
          <w:color w:val="auto"/>
          <w:sz w:val="21"/>
          <w:szCs w:val="21"/>
          <w:lang w:val="en-GB"/>
        </w:rPr>
        <w:t>Trustee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/>
          <w:color w:val="FF0000"/>
          <w:sz w:val="21"/>
          <w:szCs w:val="21"/>
          <w:lang w:val="en-GB"/>
        </w:rPr>
      </w:pPr>
      <w:r>
        <w:rPr>
          <w:rFonts w:hint="default"/>
          <w:color w:val="FF0000"/>
          <w:sz w:val="21"/>
          <w:szCs w:val="21"/>
          <w:lang w:val="en-GB"/>
        </w:rPr>
        <w:t>1 Overlook Hotel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/>
          <w:color w:val="FF0000"/>
          <w:sz w:val="21"/>
          <w:szCs w:val="21"/>
          <w:lang w:val="en-GB"/>
        </w:rPr>
      </w:pPr>
      <w:r>
        <w:rPr>
          <w:rFonts w:hint="default"/>
          <w:color w:val="FF0000"/>
          <w:sz w:val="21"/>
          <w:szCs w:val="21"/>
          <w:lang w:val="en-GB"/>
        </w:rPr>
        <w:t>Mount Hood,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/>
          <w:color w:val="FF0000"/>
          <w:sz w:val="21"/>
          <w:szCs w:val="21"/>
          <w:lang w:val="en-GB"/>
        </w:rPr>
      </w:pPr>
      <w:r>
        <w:rPr>
          <w:rFonts w:hint="default"/>
          <w:color w:val="FF0000"/>
          <w:sz w:val="21"/>
          <w:szCs w:val="21"/>
          <w:lang w:val="en-GB"/>
        </w:rPr>
        <w:t>Hood River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/>
          <w:color w:val="FF0000"/>
          <w:sz w:val="21"/>
          <w:szCs w:val="21"/>
          <w:lang w:val="en-GB"/>
        </w:rPr>
      </w:pPr>
      <w:r>
        <w:rPr>
          <w:rFonts w:hint="default"/>
          <w:color w:val="FF0000"/>
          <w:sz w:val="21"/>
          <w:szCs w:val="21"/>
          <w:lang w:val="en-GB"/>
        </w:rPr>
        <w:t>Oregon</w:t>
      </w:r>
    </w:p>
    <w:p>
      <w:pPr>
        <w:rPr>
          <w:rFonts w:hint="default"/>
          <w:color w:val="FF0000"/>
          <w:sz w:val="21"/>
          <w:szCs w:val="21"/>
          <w:lang w:val="en-GB"/>
        </w:rPr>
      </w:pPr>
      <w:r>
        <w:rPr>
          <w:rFonts w:hint="default"/>
          <w:color w:val="FF0000"/>
          <w:sz w:val="21"/>
          <w:szCs w:val="21"/>
          <w:lang w:val="en-GB"/>
        </w:rPr>
        <w:t>Post/zip code</w:t>
      </w:r>
    </w:p>
    <w:p>
      <w:pPr>
        <w:rPr>
          <w:rFonts w:hint="default"/>
          <w:color w:val="FF0000"/>
          <w:sz w:val="21"/>
          <w:szCs w:val="21"/>
          <w:lang w:val="en-GB"/>
        </w:rPr>
      </w:pPr>
      <w:r>
        <w:rPr>
          <w:rFonts w:hint="default"/>
          <w:color w:val="FF0000"/>
          <w:sz w:val="21"/>
          <w:szCs w:val="21"/>
          <w:lang w:val="en-GB"/>
        </w:rPr>
        <w:t>20</w:t>
      </w:r>
      <w:r>
        <w:rPr>
          <w:rFonts w:hint="default"/>
          <w:color w:val="FF0000"/>
          <w:sz w:val="21"/>
          <w:szCs w:val="21"/>
          <w:vertAlign w:val="superscript"/>
          <w:lang w:val="en-GB"/>
        </w:rPr>
        <w:t>h</w:t>
      </w:r>
      <w:r>
        <w:rPr>
          <w:rFonts w:hint="default"/>
          <w:color w:val="FF0000"/>
          <w:sz w:val="21"/>
          <w:szCs w:val="21"/>
          <w:lang w:val="en-GB"/>
        </w:rPr>
        <w:t xml:space="preserve">  April 2021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/>
          <w:b/>
          <w:sz w:val="28"/>
          <w:szCs w:val="28"/>
          <w:lang w:val="en-GB"/>
        </w:rPr>
      </w:pPr>
      <w:r>
        <w:rPr>
          <w:b/>
          <w:sz w:val="36"/>
          <w:szCs w:val="36"/>
        </w:rPr>
        <w:t xml:space="preserve">NOTICE OF </w:t>
      </w:r>
      <w:r>
        <w:rPr>
          <w:rFonts w:hint="default"/>
          <w:b/>
          <w:sz w:val="36"/>
          <w:szCs w:val="36"/>
          <w:lang w:val="en-GB"/>
        </w:rPr>
        <w:t xml:space="preserve">FAULT AND OPPORTUNITY TO CURE </w:t>
      </w:r>
      <w:r>
        <w:rPr>
          <w:rFonts w:hint="default"/>
          <w:b/>
          <w:sz w:val="28"/>
          <w:szCs w:val="28"/>
          <w:lang w:val="en-GB"/>
        </w:rPr>
        <w:t>(£530 Now Due)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/>
          <w:b/>
          <w:bCs/>
          <w:color w:val="auto"/>
          <w:sz w:val="24"/>
          <w:szCs w:val="24"/>
          <w:lang w:val="en-GB"/>
        </w:rPr>
      </w:pPr>
      <w:r>
        <w:rPr>
          <w:rFonts w:hint="default"/>
          <w:b/>
          <w:bCs/>
          <w:color w:val="auto"/>
          <w:sz w:val="24"/>
          <w:szCs w:val="24"/>
          <w:lang w:val="en-GB"/>
        </w:rPr>
        <w:t>THE CONTRACT IS THE LAW  - NOTICE TO AGENT IS NOTICE TO PRINCIPAL  &amp; VISE VERSA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/>
          <w:b/>
          <w:bCs/>
          <w:color w:val="auto"/>
          <w:lang w:val="en-GB"/>
        </w:rPr>
      </w:pPr>
      <w:r>
        <w:rPr>
          <w:rFonts w:hint="default"/>
          <w:b/>
          <w:bCs/>
          <w:color w:val="auto"/>
          <w:lang w:val="en-GB"/>
        </w:rPr>
        <w:t>This is not a complaint and is not to be treated as one</w:t>
      </w:r>
    </w:p>
    <w:p>
      <w:pPr>
        <w:rPr>
          <w:rFonts w:hint="default"/>
          <w:color w:val="FF0000"/>
          <w:lang w:val="en-GB"/>
        </w:rPr>
      </w:pPr>
      <w:r>
        <w:rPr>
          <w:rFonts w:hint="default"/>
          <w:color w:val="auto"/>
          <w:lang w:val="en-GB"/>
        </w:rPr>
        <w:t xml:space="preserve">Dear </w:t>
      </w:r>
      <w:r>
        <w:rPr>
          <w:rFonts w:hint="default"/>
          <w:color w:val="FF0000"/>
          <w:lang w:val="en-GB"/>
        </w:rPr>
        <w:t>Jack Torrance</w:t>
      </w:r>
      <w:r>
        <w:rPr>
          <w:rFonts w:hint="default"/>
          <w:color w:val="auto"/>
          <w:lang w:val="en-GB"/>
        </w:rPr>
        <w:t xml:space="preserve">, on </w:t>
      </w:r>
      <w:r>
        <w:rPr>
          <w:rFonts w:hint="default"/>
          <w:color w:val="FF0000"/>
          <w:lang w:val="en-GB"/>
        </w:rPr>
        <w:t>8/03/2021</w:t>
      </w:r>
      <w:r>
        <w:rPr>
          <w:rFonts w:hint="default"/>
          <w:color w:val="auto"/>
          <w:lang w:val="en-GB"/>
        </w:rPr>
        <w:t xml:space="preserve"> you were sent a Notice of Administrative Costs by Royal Mail Signed For delivery </w:t>
      </w:r>
      <w:r>
        <w:rPr>
          <w:rFonts w:hint="default"/>
          <w:color w:val="FF0000"/>
          <w:lang w:val="en-GB"/>
        </w:rPr>
        <w:t>#AB123456789GB</w:t>
      </w:r>
      <w:r>
        <w:rPr>
          <w:rFonts w:hint="default"/>
          <w:color w:val="auto"/>
          <w:lang w:val="en-GB"/>
        </w:rPr>
        <w:t xml:space="preserve"> for breach of TPS terms and conditions, giving you 14 days to respondand telling you</w:t>
      </w:r>
      <w:r>
        <w:t xml:space="preserve"> disappointed that </w:t>
      </w:r>
      <w:r>
        <w:rPr>
          <w:rFonts w:hint="default"/>
          <w:lang w:val="en-GB"/>
        </w:rPr>
        <w:t>i</w:t>
      </w:r>
      <w:r>
        <w:t xml:space="preserve"> am having to write </w:t>
      </w:r>
      <w:r>
        <w:rPr>
          <w:rFonts w:hint="default"/>
          <w:lang w:val="en-GB"/>
        </w:rPr>
        <w:t xml:space="preserve">to you in the first place. </w:t>
      </w:r>
      <w:r>
        <w:rPr>
          <w:rFonts w:hint="default"/>
          <w:b w:val="0"/>
          <w:bCs w:val="0"/>
          <w:color w:val="auto"/>
          <w:sz w:val="22"/>
          <w:szCs w:val="22"/>
          <w:lang w:val="en-GB"/>
        </w:rPr>
        <w:t>This being due to,</w:t>
      </w:r>
      <w:r>
        <w:rPr>
          <w:rFonts w:hint="default"/>
          <w:lang w:val="en-GB"/>
        </w:rPr>
        <w:t xml:space="preserve"> </w:t>
      </w:r>
      <w:r>
        <w:t>on</w:t>
      </w:r>
      <w:r>
        <w:rPr>
          <w:color w:val="auto"/>
        </w:rPr>
        <w:t xml:space="preserve"> </w:t>
      </w:r>
      <w:r>
        <w:rPr>
          <w:rFonts w:hint="default"/>
          <w:color w:val="auto"/>
          <w:lang w:val="en-GB"/>
        </w:rPr>
        <w:t>Thursday 4</w:t>
      </w:r>
      <w:r>
        <w:rPr>
          <w:rFonts w:hint="default"/>
          <w:color w:val="auto"/>
          <w:vertAlign w:val="superscript"/>
          <w:lang w:val="en-GB"/>
        </w:rPr>
        <w:t xml:space="preserve">th </w:t>
      </w:r>
      <w:r>
        <w:rPr>
          <w:rFonts w:hint="default"/>
          <w:color w:val="auto"/>
          <w:lang w:val="en-GB"/>
        </w:rPr>
        <w:t>of March 2021, having</w:t>
      </w:r>
      <w:r>
        <w:rPr>
          <w:rFonts w:hint="default"/>
          <w:lang w:val="en-GB"/>
        </w:rPr>
        <w:t xml:space="preserve"> received a mailshot marketing letter from </w:t>
      </w:r>
      <w:r>
        <w:rPr>
          <w:rFonts w:hint="default"/>
          <w:color w:val="FF0000"/>
          <w:lang w:val="en-GB"/>
        </w:rPr>
        <w:t>Marla Singer</w:t>
      </w:r>
      <w:r>
        <w:rPr>
          <w:rFonts w:hint="default"/>
          <w:lang w:val="en-GB"/>
        </w:rPr>
        <w:t xml:space="preserve"> at </w:t>
      </w:r>
      <w:r>
        <w:rPr>
          <w:rFonts w:hint="default"/>
          <w:color w:val="FF0000"/>
          <w:lang w:val="en-GB"/>
        </w:rPr>
        <w:t>Hotel Bristol, 42 W 8</w:t>
      </w:r>
      <w:r>
        <w:rPr>
          <w:rFonts w:hint="default"/>
          <w:color w:val="FF0000"/>
          <w:vertAlign w:val="superscript"/>
          <w:lang w:val="en-GB"/>
        </w:rPr>
        <w:t>th</w:t>
      </w:r>
      <w:r>
        <w:rPr>
          <w:rFonts w:hint="default"/>
          <w:color w:val="FF0000"/>
          <w:lang w:val="en-GB"/>
        </w:rPr>
        <w:t xml:space="preserve"> St.  Los Angeles, California, CA 90014</w:t>
      </w:r>
      <w:r>
        <w:rPr>
          <w:rFonts w:hint="default"/>
          <w:lang w:val="en-GB"/>
        </w:rPr>
        <w:t xml:space="preserve"> in breach of MPS (The Mail Preference Service) terms + conditions.</w:t>
      </w:r>
      <w:r>
        <w:rPr>
          <w:rFonts w:hint="default"/>
          <w:color w:val="FF0000"/>
          <w:lang w:val="en-GB"/>
        </w:rPr>
        <w:t xml:space="preserve"> To date there has been no response/your response is insufficient.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/>
          <w:color w:val="auto"/>
          <w:lang w:val="en-GB"/>
        </w:rPr>
      </w:pPr>
      <w:r>
        <w:rPr>
          <w:rFonts w:hint="default"/>
          <w:lang w:val="en-GB"/>
        </w:rPr>
        <w:t>A</w:t>
      </w:r>
      <w:r>
        <w:t xml:space="preserve"> </w:t>
      </w:r>
      <w:r>
        <w:rPr>
          <w:rFonts w:hint="default"/>
          <w:lang w:val="en-GB"/>
        </w:rPr>
        <w:t>fe</w:t>
      </w:r>
      <w:r>
        <w:t>e</w:t>
      </w:r>
      <w:r>
        <w:rPr>
          <w:rFonts w:hint="default"/>
          <w:color w:val="FF0000"/>
          <w:lang w:val="en-GB"/>
        </w:rPr>
        <w:t xml:space="preserve"> </w:t>
      </w:r>
      <w:r>
        <w:rPr>
          <w:rFonts w:hint="default"/>
          <w:color w:val="auto"/>
          <w:lang w:val="en-GB"/>
        </w:rPr>
        <w:t xml:space="preserve">of </w:t>
      </w:r>
      <w:r>
        <w:rPr>
          <w:rFonts w:hint="default"/>
          <w:color w:val="FF0000"/>
          <w:lang w:val="en-GB"/>
        </w:rPr>
        <w:t>£530</w:t>
      </w:r>
      <w:r>
        <w:rPr>
          <w:rFonts w:hint="default"/>
          <w:color w:val="auto"/>
          <w:lang w:val="en-GB"/>
        </w:rPr>
        <w:t xml:space="preserve"> is now due</w:t>
      </w:r>
      <w:r>
        <w:rPr>
          <w:rFonts w:hint="default"/>
          <w:color w:val="0000FF"/>
          <w:lang w:val="en-GB"/>
        </w:rPr>
        <w:t xml:space="preserve"> </w:t>
      </w:r>
      <w:r>
        <w:rPr>
          <w:rFonts w:hint="default"/>
          <w:lang w:val="en-GB"/>
        </w:rPr>
        <w:t>for this breach and because</w:t>
      </w:r>
      <w:r>
        <w:t xml:space="preserve"> i, a man</w:t>
      </w:r>
      <w:r>
        <w:rPr>
          <w:rFonts w:hint="default"/>
          <w:lang w:val="en-GB"/>
        </w:rPr>
        <w:t>,</w:t>
      </w:r>
      <w:r>
        <w:t xml:space="preserve"> require fair and just compensation for my time</w:t>
      </w:r>
      <w:r>
        <w:rPr>
          <w:rFonts w:hint="default"/>
          <w:lang w:val="en-GB"/>
        </w:rPr>
        <w:t>,</w:t>
      </w:r>
      <w:r>
        <w:rPr>
          <w:rFonts w:hint="default"/>
          <w:color w:val="0000FF"/>
          <w:lang w:val="en-GB"/>
        </w:rPr>
        <w:t xml:space="preserve"> </w:t>
      </w:r>
      <w:r>
        <w:rPr>
          <w:rFonts w:hint="default"/>
          <w:color w:val="auto"/>
          <w:lang w:val="en-GB"/>
        </w:rPr>
        <w:t>in the construction and preparation of my previous Notice and this my second Notice, and my time in composing, writing, walking to the post office, queuing etc, and fees of £35</w:t>
      </w:r>
      <w:r>
        <w:rPr>
          <w:rFonts w:hint="default"/>
          <w:color w:val="FF0000"/>
          <w:lang w:val="en-GB"/>
        </w:rPr>
        <w:t xml:space="preserve"> </w:t>
      </w:r>
      <w:r>
        <w:rPr>
          <w:rFonts w:hint="default"/>
          <w:color w:val="auto"/>
          <w:lang w:val="en-GB"/>
        </w:rPr>
        <w:t>will and shall be levied for every subsequent Notice and/or letter and £15 for every phone call and/or email made/sent regarding this matter,</w:t>
      </w:r>
      <w:r>
        <w:rPr>
          <w:rFonts w:hint="default"/>
          <w:color w:val="auto"/>
          <w:sz w:val="22"/>
          <w:szCs w:val="22"/>
          <w:lang w:val="en-GB"/>
        </w:rPr>
        <w:t xml:space="preserve"> as already stated in my previous Notice to you mentioned above, and that your non or out of time-response or non-</w:t>
      </w:r>
      <w:bookmarkStart w:id="0" w:name="_GoBack"/>
      <w:bookmarkEnd w:id="0"/>
      <w:r>
        <w:rPr>
          <w:rFonts w:hint="default"/>
          <w:color w:val="auto"/>
          <w:sz w:val="22"/>
          <w:szCs w:val="22"/>
          <w:lang w:val="en-GB"/>
        </w:rPr>
        <w:t xml:space="preserve">rebuttal to my requests for proof, all constitute your agreement, by tacit acquiescence, to the terms contained herein.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/>
          <w:lang w:val="en-GB"/>
        </w:rPr>
      </w:pPr>
      <w:r>
        <w:t xml:space="preserve">A </w:t>
      </w:r>
      <w:r>
        <w:rPr>
          <w:rFonts w:hint="default"/>
          <w:lang w:val="en-GB"/>
        </w:rPr>
        <w:t xml:space="preserve">total </w:t>
      </w:r>
      <w:r>
        <w:t>fee of</w:t>
      </w:r>
      <w:r>
        <w:rPr>
          <w:color w:val="FF0000"/>
        </w:rPr>
        <w:t xml:space="preserve"> £</w:t>
      </w:r>
      <w:r>
        <w:rPr>
          <w:rFonts w:hint="default"/>
          <w:color w:val="FF0000"/>
          <w:lang w:val="en-GB"/>
        </w:rPr>
        <w:t>530</w:t>
      </w:r>
      <w:r>
        <w:rPr>
          <w:color w:val="auto"/>
        </w:rPr>
        <w:t xml:space="preserve"> </w:t>
      </w:r>
      <w:r>
        <w:t>is</w:t>
      </w:r>
      <w:r>
        <w:rPr>
          <w:rFonts w:hint="default"/>
          <w:lang w:val="en-GB"/>
        </w:rPr>
        <w:t xml:space="preserve"> now due, so i reiterate, unless you can prove that i gave you permission to use my address for marketing purposes, then please ensure a cheque for this amount is received by me within the further 14 days i give you from receipt of this Notice before i will be forced to send out a third and final Notice constituting a private international judgment in law.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/>
          <w:lang w:val="en-GB"/>
        </w:rPr>
      </w:pPr>
      <w:r>
        <w:rPr>
          <w:rFonts w:hint="default"/>
          <w:lang w:val="en-GB"/>
        </w:rPr>
        <w:t xml:space="preserve"> i</w:t>
      </w:r>
      <w:r>
        <w:t xml:space="preserve"> trust we can settle this </w:t>
      </w:r>
      <w:r>
        <w:rPr>
          <w:rFonts w:hint="default"/>
          <w:lang w:val="en-GB"/>
        </w:rPr>
        <w:t xml:space="preserve">matter </w:t>
      </w:r>
      <w:r>
        <w:t>without [small] claims court action</w:t>
      </w:r>
      <w:r>
        <w:rPr>
          <w:rFonts w:hint="default"/>
          <w:lang w:val="en-GB"/>
        </w:rPr>
        <w:t xml:space="preserve"> to avoid fees in accordance with the Litigants in Person Act 1975 being added if not.</w:t>
      </w:r>
    </w:p>
    <w:p>
      <w:pPr>
        <w:rPr>
          <w:rFonts w:hint="default"/>
          <w:color w:val="auto"/>
          <w:lang w:val="en-GB"/>
        </w:rPr>
      </w:pPr>
      <w:r>
        <w:rPr>
          <w:rFonts w:hint="default"/>
          <w:color w:val="auto"/>
          <w:lang w:val="en-GB"/>
        </w:rPr>
        <w:t xml:space="preserve">Yours faithfully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/>
          <w:color w:val="auto"/>
          <w:lang w:val="en-GB"/>
        </w:rPr>
      </w:pPr>
      <w:r>
        <w:rPr>
          <w:rFonts w:hint="default"/>
          <w:color w:val="FF0000"/>
          <w:lang w:val="en-GB"/>
        </w:rPr>
        <w:t>Robert: Paulson</w:t>
      </w:r>
      <w:r>
        <w:rPr>
          <w:rFonts w:hint="default"/>
          <w:color w:val="auto"/>
          <w:lang w:val="en-GB"/>
        </w:rPr>
        <w:t xml:space="preserve"> - Principal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/>
          <w:color w:val="FF0000"/>
          <w:lang w:val="en-GB"/>
        </w:rPr>
      </w:pPr>
      <w:r>
        <w:rPr>
          <w:rFonts w:hint="default"/>
          <w:color w:val="auto"/>
          <w:lang w:val="en-GB"/>
        </w:rPr>
        <w:t xml:space="preserve">By Settlor: </w:t>
      </w:r>
      <w:r>
        <w:rPr>
          <w:rFonts w:hint="default"/>
          <w:color w:val="FF0000"/>
          <w:lang w:val="en-GB"/>
        </w:rPr>
        <w:t>autograph/signature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left"/>
        <w:textAlignment w:val="auto"/>
        <w:rPr>
          <w:rFonts w:hint="default"/>
          <w:color w:val="auto"/>
          <w:lang w:val="en-GB"/>
        </w:rPr>
      </w:pPr>
      <w:r>
        <w:rPr>
          <w:rFonts w:hint="default"/>
          <w:color w:val="FF0000"/>
          <w:lang w:val="en-GB"/>
        </w:rPr>
        <w:t>/Trustor or Grantor (for USA - delete as appropriate)</w:t>
      </w:r>
      <w:r>
        <w:rPr>
          <w:rFonts w:hint="default"/>
          <w:color w:val="auto"/>
          <w:lang w:val="en-GB"/>
        </w:rPr>
        <w:t xml:space="preserve">: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left"/>
        <w:textAlignment w:val="auto"/>
        <w:rPr>
          <w:rFonts w:hint="default" w:hAnsi="ArialMT" w:eastAsia="ArialMT" w:cs="ArialMT" w:asciiTheme="minorAscii"/>
          <w:color w:val="000000"/>
          <w:kern w:val="0"/>
          <w:sz w:val="22"/>
          <w:szCs w:val="22"/>
          <w:lang w:val="en-GB" w:eastAsia="zh-CN" w:bidi="ar"/>
        </w:rPr>
      </w:pPr>
      <w:r>
        <w:rPr>
          <w:rFonts w:hint="default" w:hAnsi="ArialMT" w:eastAsia="ArialMT" w:cs="ArialMT" w:asciiTheme="minorAscii"/>
          <w:color w:val="000000"/>
          <w:kern w:val="0"/>
          <w:sz w:val="22"/>
          <w:szCs w:val="22"/>
          <w:lang w:val="en-GB" w:eastAsia="zh-CN" w:bidi="ar"/>
        </w:rPr>
        <w:t>Errors and omissions excepted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</w:pPr>
      <w:r>
        <w:rPr>
          <w:rFonts w:asciiTheme="minorAscii"/>
          <w:sz w:val="22"/>
          <w:szCs w:val="22"/>
        </w:rPr>
        <w:t>Calls may be recorded</w:t>
      </w:r>
    </w:p>
    <w:sectPr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M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ocumentProtection w:enforcement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04A"/>
    <w:rsid w:val="00070253"/>
    <w:rsid w:val="000F504A"/>
    <w:rsid w:val="001D205E"/>
    <w:rsid w:val="001F4C91"/>
    <w:rsid w:val="002362C4"/>
    <w:rsid w:val="002E19A1"/>
    <w:rsid w:val="00315D4C"/>
    <w:rsid w:val="003D1E37"/>
    <w:rsid w:val="003D42AB"/>
    <w:rsid w:val="003E59DD"/>
    <w:rsid w:val="003F7E6B"/>
    <w:rsid w:val="004C485A"/>
    <w:rsid w:val="004E558A"/>
    <w:rsid w:val="0053164D"/>
    <w:rsid w:val="00532C85"/>
    <w:rsid w:val="0056366D"/>
    <w:rsid w:val="00572BFF"/>
    <w:rsid w:val="005B3005"/>
    <w:rsid w:val="00607EB6"/>
    <w:rsid w:val="006B0D96"/>
    <w:rsid w:val="0072549D"/>
    <w:rsid w:val="0075413C"/>
    <w:rsid w:val="0080681C"/>
    <w:rsid w:val="008908B7"/>
    <w:rsid w:val="008E4024"/>
    <w:rsid w:val="00925D8E"/>
    <w:rsid w:val="00967388"/>
    <w:rsid w:val="00980DD4"/>
    <w:rsid w:val="00A711B3"/>
    <w:rsid w:val="00A879A4"/>
    <w:rsid w:val="00AA3780"/>
    <w:rsid w:val="00BA7886"/>
    <w:rsid w:val="00C11F0B"/>
    <w:rsid w:val="00CB2695"/>
    <w:rsid w:val="00CF3825"/>
    <w:rsid w:val="00D951CD"/>
    <w:rsid w:val="00D95D20"/>
    <w:rsid w:val="00DF7ADB"/>
    <w:rsid w:val="00E40189"/>
    <w:rsid w:val="00E7057A"/>
    <w:rsid w:val="00E91A7F"/>
    <w:rsid w:val="00EA47AB"/>
    <w:rsid w:val="00EA5740"/>
    <w:rsid w:val="00F234FA"/>
    <w:rsid w:val="00F613DC"/>
    <w:rsid w:val="01352C18"/>
    <w:rsid w:val="030913D4"/>
    <w:rsid w:val="04CD07BE"/>
    <w:rsid w:val="06EC11D0"/>
    <w:rsid w:val="070D609A"/>
    <w:rsid w:val="07EB0C09"/>
    <w:rsid w:val="080C0865"/>
    <w:rsid w:val="084B369D"/>
    <w:rsid w:val="0961516F"/>
    <w:rsid w:val="0CF140B6"/>
    <w:rsid w:val="0D49722D"/>
    <w:rsid w:val="0F711EE0"/>
    <w:rsid w:val="154E33C0"/>
    <w:rsid w:val="157540B3"/>
    <w:rsid w:val="1A515FDE"/>
    <w:rsid w:val="1A7F0699"/>
    <w:rsid w:val="1C107BFC"/>
    <w:rsid w:val="1DDB5FE6"/>
    <w:rsid w:val="1F6847A7"/>
    <w:rsid w:val="1F825EE8"/>
    <w:rsid w:val="1FB72460"/>
    <w:rsid w:val="22C036D9"/>
    <w:rsid w:val="23C37E96"/>
    <w:rsid w:val="24D13482"/>
    <w:rsid w:val="25D5001C"/>
    <w:rsid w:val="27AF32B8"/>
    <w:rsid w:val="29F31734"/>
    <w:rsid w:val="2B8C3FE1"/>
    <w:rsid w:val="3323357D"/>
    <w:rsid w:val="39E33B08"/>
    <w:rsid w:val="3A19056E"/>
    <w:rsid w:val="3F925F73"/>
    <w:rsid w:val="44BE043D"/>
    <w:rsid w:val="4939766B"/>
    <w:rsid w:val="4EF32D69"/>
    <w:rsid w:val="4F5C4CC8"/>
    <w:rsid w:val="591A2657"/>
    <w:rsid w:val="5A4746F4"/>
    <w:rsid w:val="5DAE24EC"/>
    <w:rsid w:val="618B22D2"/>
    <w:rsid w:val="63F773F4"/>
    <w:rsid w:val="652F0D51"/>
    <w:rsid w:val="685E0BD3"/>
    <w:rsid w:val="6FCA1F83"/>
    <w:rsid w:val="70E950B3"/>
    <w:rsid w:val="7196152C"/>
    <w:rsid w:val="72E61327"/>
    <w:rsid w:val="730740A8"/>
    <w:rsid w:val="73390E29"/>
    <w:rsid w:val="746E144D"/>
    <w:rsid w:val="747743E6"/>
    <w:rsid w:val="7500104F"/>
    <w:rsid w:val="764B4C15"/>
    <w:rsid w:val="7BBF5BD5"/>
    <w:rsid w:val="7C275A84"/>
    <w:rsid w:val="7C8A4E72"/>
    <w:rsid w:val="7D9A0FE3"/>
    <w:rsid w:val="7DAE4D5D"/>
    <w:rsid w:val="7E807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GB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en-GB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888</Words>
  <Characters>5064</Characters>
  <Lines>42</Lines>
  <Paragraphs>11</Paragraphs>
  <TotalTime>2</TotalTime>
  <ScaleCrop>false</ScaleCrop>
  <LinksUpToDate>false</LinksUpToDate>
  <CharactersWithSpaces>5941</CharactersWithSpaces>
  <Application>WPS Office_11.2.0.9327_F1E327BC-269C-435d-A152-05C5408002CA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2014-04-03T08:28:00Z</dcterms:created>
  <dc:creator>DELL</dc:creator>
  <cp:lastModifiedBy>cleol</cp:lastModifiedBy>
  <dcterms:modified xsi:type="dcterms:W3CDTF">2021-04-20T20:51:40Z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2057-11.2.0.9327</vt:lpwstr>
  </property>
</Properties>
</file>